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0B24D" w14:textId="77777777" w:rsidR="00E96576" w:rsidRPr="00563630" w:rsidRDefault="00E96576" w:rsidP="00692637">
      <w:pPr>
        <w:pStyle w:val="Heading1"/>
        <w:jc w:val="center"/>
        <w:rPr>
          <w:sz w:val="24"/>
          <w:szCs w:val="24"/>
        </w:rPr>
      </w:pPr>
      <w:r w:rsidRPr="00563630">
        <w:rPr>
          <w:sz w:val="24"/>
          <w:szCs w:val="24"/>
        </w:rPr>
        <w:t>Nominee details and summary of expertise</w:t>
      </w:r>
      <w:r w:rsidR="007D6F6C">
        <w:rPr>
          <w:sz w:val="24"/>
          <w:szCs w:val="24"/>
        </w:rPr>
        <w:t xml:space="preserve">: </w:t>
      </w:r>
    </w:p>
    <w:p w14:paraId="5655208B" w14:textId="77777777" w:rsidR="00E96576" w:rsidRPr="00563630" w:rsidRDefault="00AD3F08" w:rsidP="00692637">
      <w:pPr>
        <w:pStyle w:val="Heading1"/>
        <w:jc w:val="center"/>
        <w:rPr>
          <w:sz w:val="22"/>
          <w:u w:val="single"/>
        </w:rPr>
      </w:pPr>
      <w:r>
        <w:rPr>
          <w:sz w:val="22"/>
          <w:u w:val="single"/>
        </w:rPr>
        <w:t>Authors for Diagnostic protocols</w:t>
      </w:r>
    </w:p>
    <w:p w14:paraId="1ACE55FB" w14:textId="77777777" w:rsidR="00F4713F" w:rsidRPr="00563630" w:rsidRDefault="00F4713F" w:rsidP="00A32681">
      <w:pPr>
        <w:pStyle w:val="Heading1"/>
        <w:jc w:val="both"/>
        <w:rPr>
          <w:sz w:val="22"/>
        </w:rPr>
      </w:pPr>
    </w:p>
    <w:p w14:paraId="78C53DB8" w14:textId="77777777" w:rsidR="00E96576" w:rsidRDefault="00E96576" w:rsidP="00A32681">
      <w:pPr>
        <w:jc w:val="both"/>
        <w:rPr>
          <w:sz w:val="22"/>
          <w:szCs w:val="22"/>
        </w:rPr>
      </w:pPr>
      <w:r w:rsidRPr="00563630">
        <w:rPr>
          <w:sz w:val="22"/>
          <w:szCs w:val="22"/>
        </w:rPr>
        <w:t xml:space="preserve">This template must be completed for all nominees and returned to the Secretariat together with the </w:t>
      </w:r>
      <w:r w:rsidR="000B52AB">
        <w:rPr>
          <w:sz w:val="22"/>
          <w:szCs w:val="22"/>
        </w:rPr>
        <w:t>candidate’s curriculum vitae</w:t>
      </w:r>
      <w:r w:rsidRPr="00563630">
        <w:rPr>
          <w:sz w:val="22"/>
          <w:szCs w:val="22"/>
        </w:rPr>
        <w:t>.</w:t>
      </w:r>
    </w:p>
    <w:p w14:paraId="41DDBD3F" w14:textId="77777777" w:rsidR="001B756D" w:rsidRPr="00563630" w:rsidRDefault="001B756D" w:rsidP="00E96576">
      <w:pPr>
        <w:rPr>
          <w:sz w:val="22"/>
          <w:szCs w:val="22"/>
        </w:rPr>
      </w:pP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"/>
        <w:gridCol w:w="959"/>
        <w:gridCol w:w="690"/>
        <w:gridCol w:w="360"/>
        <w:gridCol w:w="194"/>
        <w:gridCol w:w="1084"/>
        <w:gridCol w:w="1713"/>
        <w:gridCol w:w="4147"/>
        <w:gridCol w:w="25"/>
      </w:tblGrid>
      <w:tr w:rsidR="00E96576" w:rsidRPr="000B52AB" w14:paraId="2E1F8C6B" w14:textId="77777777" w:rsidTr="007179F3">
        <w:trPr>
          <w:gridAfter w:val="1"/>
          <w:wAfter w:w="13" w:type="pct"/>
        </w:trPr>
        <w:tc>
          <w:tcPr>
            <w:tcW w:w="4987" w:type="pct"/>
            <w:gridSpan w:val="8"/>
            <w:shd w:val="clear" w:color="auto" w:fill="000000"/>
          </w:tcPr>
          <w:p w14:paraId="72B1E809" w14:textId="77777777" w:rsidR="00E96576" w:rsidRPr="000B52AB" w:rsidRDefault="00932769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PERSONAL DETAILS</w:t>
            </w:r>
          </w:p>
        </w:tc>
      </w:tr>
      <w:tr w:rsidR="00E96576" w:rsidRPr="000B52AB" w14:paraId="7375B5C4" w14:textId="77777777" w:rsidTr="007179F3">
        <w:trPr>
          <w:gridAfter w:val="1"/>
          <w:wAfter w:w="13" w:type="pct"/>
        </w:trPr>
        <w:tc>
          <w:tcPr>
            <w:tcW w:w="1303" w:type="pct"/>
            <w:gridSpan w:val="5"/>
          </w:tcPr>
          <w:p w14:paraId="0B5AB51F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25223686"/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84" w:type="pct"/>
            <w:gridSpan w:val="3"/>
          </w:tcPr>
          <w:p w14:paraId="31E32E58" w14:textId="3A883CFD" w:rsidR="00E96576" w:rsidRPr="000B52AB" w:rsidRDefault="005D6C07" w:rsidP="006535C1">
            <w:pPr>
              <w:tabs>
                <w:tab w:val="left" w:pos="5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 Hair</w:t>
            </w:r>
          </w:p>
        </w:tc>
      </w:tr>
      <w:tr w:rsidR="00E96576" w:rsidRPr="000B52AB" w14:paraId="26FEB779" w14:textId="77777777" w:rsidTr="007179F3">
        <w:trPr>
          <w:gridAfter w:val="1"/>
          <w:wAfter w:w="13" w:type="pct"/>
        </w:trPr>
        <w:tc>
          <w:tcPr>
            <w:tcW w:w="1303" w:type="pct"/>
            <w:gridSpan w:val="5"/>
          </w:tcPr>
          <w:p w14:paraId="05CB0B34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Country / organisation</w:t>
            </w:r>
          </w:p>
        </w:tc>
        <w:tc>
          <w:tcPr>
            <w:tcW w:w="3684" w:type="pct"/>
            <w:gridSpan w:val="3"/>
          </w:tcPr>
          <w:p w14:paraId="59798C0D" w14:textId="4A116D5B" w:rsidR="00E96576" w:rsidRPr="000B52AB" w:rsidRDefault="005D6C0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  <w:r w:rsidR="00BB3E7C">
              <w:rPr>
                <w:rFonts w:ascii="Arial" w:hAnsi="Arial" w:cs="Arial"/>
                <w:sz w:val="20"/>
                <w:szCs w:val="20"/>
              </w:rPr>
              <w:t xml:space="preserve"> 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3E7C">
              <w:rPr>
                <w:rFonts w:ascii="Arial" w:hAnsi="Arial" w:cs="Arial"/>
                <w:sz w:val="20"/>
                <w:szCs w:val="20"/>
              </w:rPr>
              <w:t>Department of Primary Industries and Regional Development (DPIRD) WA</w:t>
            </w:r>
          </w:p>
        </w:tc>
      </w:tr>
      <w:tr w:rsidR="00E96576" w:rsidRPr="000B52AB" w14:paraId="4BD95EC3" w14:textId="77777777" w:rsidTr="007179F3">
        <w:trPr>
          <w:gridAfter w:val="1"/>
          <w:wAfter w:w="13" w:type="pct"/>
          <w:trHeight w:val="150"/>
        </w:trPr>
        <w:tc>
          <w:tcPr>
            <w:tcW w:w="1303" w:type="pct"/>
            <w:gridSpan w:val="5"/>
          </w:tcPr>
          <w:p w14:paraId="14D17440" w14:textId="77777777" w:rsidR="00E96576" w:rsidRPr="000B52AB" w:rsidRDefault="00E96576" w:rsidP="006535C1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Current position</w:t>
            </w:r>
          </w:p>
        </w:tc>
        <w:tc>
          <w:tcPr>
            <w:tcW w:w="3684" w:type="pct"/>
            <w:gridSpan w:val="3"/>
          </w:tcPr>
          <w:p w14:paraId="4265862E" w14:textId="4C1FF5BC" w:rsidR="00E96576" w:rsidRPr="000B52AB" w:rsidRDefault="00BB3E7C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Laboratory Scientist</w:t>
            </w:r>
            <w:r w:rsidR="005912B6">
              <w:rPr>
                <w:rFonts w:ascii="Arial" w:hAnsi="Arial" w:cs="Arial"/>
                <w:sz w:val="20"/>
                <w:szCs w:val="20"/>
              </w:rPr>
              <w:t>/Acting Technical Area Manager</w:t>
            </w:r>
          </w:p>
        </w:tc>
      </w:tr>
      <w:tr w:rsidR="00E96576" w:rsidRPr="000B52AB" w14:paraId="6397DD1E" w14:textId="77777777" w:rsidTr="007179F3">
        <w:trPr>
          <w:gridAfter w:val="1"/>
          <w:wAfter w:w="13" w:type="pct"/>
          <w:trHeight w:val="306"/>
        </w:trPr>
        <w:tc>
          <w:tcPr>
            <w:tcW w:w="1303" w:type="pct"/>
            <w:gridSpan w:val="5"/>
            <w:vMerge w:val="restart"/>
          </w:tcPr>
          <w:p w14:paraId="6D1546B0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Contact details </w:t>
            </w:r>
          </w:p>
        </w:tc>
        <w:tc>
          <w:tcPr>
            <w:tcW w:w="3684" w:type="pct"/>
            <w:gridSpan w:val="3"/>
          </w:tcPr>
          <w:p w14:paraId="6445C4B2" w14:textId="582DB896" w:rsidR="00E96576" w:rsidRPr="000B52AB" w:rsidRDefault="00E96576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Address:</w:t>
            </w:r>
            <w:r w:rsidR="00BB3E7C">
              <w:rPr>
                <w:rFonts w:ascii="Arial" w:hAnsi="Arial" w:cs="Arial"/>
                <w:b/>
                <w:sz w:val="20"/>
                <w:szCs w:val="20"/>
              </w:rPr>
              <w:t xml:space="preserve"> 3 Baron-Hay Court, South Perth, 6151</w:t>
            </w:r>
          </w:p>
        </w:tc>
      </w:tr>
      <w:tr w:rsidR="00E96576" w:rsidRPr="000B52AB" w14:paraId="09E465CD" w14:textId="77777777" w:rsidTr="007179F3">
        <w:trPr>
          <w:gridAfter w:val="1"/>
          <w:wAfter w:w="13" w:type="pct"/>
          <w:trHeight w:val="303"/>
        </w:trPr>
        <w:tc>
          <w:tcPr>
            <w:tcW w:w="1303" w:type="pct"/>
            <w:gridSpan w:val="5"/>
            <w:vMerge/>
          </w:tcPr>
          <w:p w14:paraId="540ABCC9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14:paraId="3AF952A5" w14:textId="181BF67E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Telephone number: </w:t>
            </w:r>
            <w:r w:rsidR="00BB3E7C">
              <w:rPr>
                <w:rFonts w:ascii="Arial" w:hAnsi="Arial" w:cs="Arial"/>
                <w:b/>
                <w:sz w:val="20"/>
                <w:szCs w:val="20"/>
              </w:rPr>
              <w:t>08 9368 3362</w:t>
            </w:r>
          </w:p>
        </w:tc>
      </w:tr>
      <w:tr w:rsidR="00E96576" w:rsidRPr="000B52AB" w14:paraId="7DA4D633" w14:textId="77777777" w:rsidTr="007179F3">
        <w:trPr>
          <w:gridAfter w:val="1"/>
          <w:wAfter w:w="13" w:type="pct"/>
          <w:trHeight w:val="303"/>
        </w:trPr>
        <w:tc>
          <w:tcPr>
            <w:tcW w:w="1303" w:type="pct"/>
            <w:gridSpan w:val="5"/>
            <w:vMerge/>
          </w:tcPr>
          <w:p w14:paraId="1A22257E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14:paraId="2B051935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Fax: </w:t>
            </w:r>
          </w:p>
        </w:tc>
      </w:tr>
      <w:tr w:rsidR="00E96576" w:rsidRPr="000B52AB" w14:paraId="39ECC10C" w14:textId="77777777" w:rsidTr="007179F3">
        <w:trPr>
          <w:gridAfter w:val="1"/>
          <w:wAfter w:w="13" w:type="pct"/>
          <w:trHeight w:val="303"/>
        </w:trPr>
        <w:tc>
          <w:tcPr>
            <w:tcW w:w="1303" w:type="pct"/>
            <w:gridSpan w:val="5"/>
            <w:vMerge/>
          </w:tcPr>
          <w:p w14:paraId="37BA5B76" w14:textId="77777777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14:paraId="03539E4E" w14:textId="45AD7291"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Email address:</w:t>
            </w:r>
            <w:r w:rsidR="00BB3E7C">
              <w:rPr>
                <w:rFonts w:ascii="Arial" w:hAnsi="Arial" w:cs="Arial"/>
                <w:b/>
                <w:sz w:val="20"/>
                <w:szCs w:val="20"/>
              </w:rPr>
              <w:t xml:space="preserve"> sam.hair@dpird.wa.gov.au</w:t>
            </w:r>
          </w:p>
        </w:tc>
      </w:tr>
      <w:tr w:rsidR="00E96576" w:rsidRPr="000B52AB" w14:paraId="5DBF42FB" w14:textId="77777777" w:rsidTr="007179F3">
        <w:trPr>
          <w:gridAfter w:val="1"/>
          <w:wAfter w:w="13" w:type="pct"/>
        </w:trPr>
        <w:tc>
          <w:tcPr>
            <w:tcW w:w="4987" w:type="pct"/>
            <w:gridSpan w:val="8"/>
            <w:shd w:val="clear" w:color="auto" w:fill="000000"/>
          </w:tcPr>
          <w:p w14:paraId="4AB6B15E" w14:textId="77777777" w:rsidR="00E96576" w:rsidRPr="000B52AB" w:rsidRDefault="00932769" w:rsidP="000017D5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SPECIFIC EXPERTISE REQUIRED (COMPLETE ALL ROWS)</w:t>
            </w:r>
          </w:p>
        </w:tc>
      </w:tr>
      <w:tr w:rsidR="00E96576" w:rsidRPr="00631CD8" w14:paraId="67043A3E" w14:textId="77777777" w:rsidTr="00B54C0C">
        <w:trPr>
          <w:gridAfter w:val="1"/>
          <w:wAfter w:w="13" w:type="pct"/>
          <w:trHeight w:val="2713"/>
        </w:trPr>
        <w:tc>
          <w:tcPr>
            <w:tcW w:w="1303" w:type="pct"/>
            <w:gridSpan w:val="5"/>
          </w:tcPr>
          <w:p w14:paraId="0D797D3D" w14:textId="77777777" w:rsidR="00E96576" w:rsidRPr="000B52AB" w:rsidRDefault="00EE74BC" w:rsidP="006F6F98">
            <w:pPr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Diagnostic protocol for which the expert is being nominated</w:t>
            </w:r>
            <w:r w:rsidR="005A3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(multiple options are possible)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684" w:type="pct"/>
            <w:gridSpan w:val="3"/>
          </w:tcPr>
          <w:p w14:paraId="08C64FC6" w14:textId="77777777" w:rsidR="00EE74BC" w:rsidRPr="00631CD8" w:rsidRDefault="007637F6" w:rsidP="000B3837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35461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F8F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40F8F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Amaranthus </w:t>
            </w:r>
            <w:proofErr w:type="spellStart"/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>palmeri</w:t>
            </w:r>
            <w:proofErr w:type="spellEnd"/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(</w:t>
            </w:r>
            <w:r w:rsidR="005F743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2019-006</w:t>
            </w:r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14:paraId="691C1FBE" w14:textId="16B25116" w:rsidR="00625CAD" w:rsidRPr="00631CD8" w:rsidRDefault="007637F6" w:rsidP="003E282B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84238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F8F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40F8F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Solanum </w:t>
            </w:r>
            <w:proofErr w:type="spellStart"/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>rostratum</w:t>
            </w:r>
            <w:proofErr w:type="spellEnd"/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</w:t>
            </w:r>
            <w:r w:rsidR="005F743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2019-007</w:t>
            </w:r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14:paraId="76FA994E" w14:textId="77777777" w:rsidR="00E96576" w:rsidRPr="00631CD8" w:rsidRDefault="007637F6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3389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CAD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25CAD" w:rsidRPr="00631CD8">
              <w:rPr>
                <w:lang w:val="en-US"/>
              </w:rPr>
              <w:t xml:space="preserve"> </w:t>
            </w:r>
            <w:proofErr w:type="spellStart"/>
            <w:r w:rsidR="00625CAD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Moniliophthora</w:t>
            </w:r>
            <w:proofErr w:type="spellEnd"/>
            <w:r w:rsidR="00625CAD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625CAD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roreri</w:t>
            </w:r>
            <w:proofErr w:type="spellEnd"/>
            <w:r w:rsidR="00625CAD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(2019-005)</w:t>
            </w:r>
          </w:p>
          <w:p w14:paraId="06D84B03" w14:textId="64F58F90" w:rsidR="00625CAD" w:rsidRDefault="007637F6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56598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CAD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9772A" w:rsidRPr="00631CD8">
              <w:rPr>
                <w:lang w:val="en-US"/>
              </w:rPr>
              <w:t xml:space="preserve"> </w:t>
            </w:r>
            <w:r w:rsidR="00E9772A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Meloidogyne </w:t>
            </w:r>
            <w:proofErr w:type="spellStart"/>
            <w:r w:rsidR="00E9772A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mali</w:t>
            </w:r>
            <w:proofErr w:type="spellEnd"/>
            <w:r w:rsidR="00E9772A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(2018-019)</w:t>
            </w:r>
          </w:p>
          <w:p w14:paraId="3B916426" w14:textId="17C9C34E" w:rsidR="00C84A98" w:rsidRDefault="007637F6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39624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A9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C84A98" w:rsidRPr="00631CD8">
              <w:rPr>
                <w:lang w:val="en-US"/>
              </w:rPr>
              <w:t xml:space="preserve"> </w:t>
            </w:r>
            <w:proofErr w:type="spellStart"/>
            <w:r w:rsidR="00C84A98" w:rsidRPr="00C84A9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Cronartium</w:t>
            </w:r>
            <w:proofErr w:type="spellEnd"/>
            <w:r w:rsidR="00C84A98" w:rsidRPr="00C84A9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84A98" w:rsidRPr="00C84A9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comandrae</w:t>
            </w:r>
            <w:proofErr w:type="spellEnd"/>
            <w:r w:rsidR="00C84A9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</w:t>
            </w:r>
            <w:r w:rsidR="00C84A98" w:rsidRPr="00C84A9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2018-015</w:t>
            </w:r>
            <w:r w:rsidR="00C84A9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14:paraId="3256387D" w14:textId="75B3E5B3" w:rsidR="00C84A98" w:rsidRDefault="007637F6" w:rsidP="000E689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75358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A9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C84A9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C84A98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Microcyclus</w:t>
            </w:r>
            <w:proofErr w:type="spellEnd"/>
            <w:r w:rsidR="00C84A98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84A98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ulei</w:t>
            </w:r>
            <w:proofErr w:type="spellEnd"/>
            <w:r w:rsidR="00C84A98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(2019-003)</w:t>
            </w:r>
          </w:p>
          <w:p w14:paraId="118006C8" w14:textId="687F8571" w:rsidR="00B54C0C" w:rsidRPr="00B54C0C" w:rsidRDefault="007637F6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609893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E7C">
                  <w:rPr>
                    <w:rFonts w:ascii="MS Gothic" w:eastAsia="MS Gothic" w:hAnsi="MS Gothic" w:cs="Arial" w:hint="eastAsia"/>
                    <w:snapToGrid w:val="0"/>
                    <w:sz w:val="20"/>
                    <w:szCs w:val="20"/>
                    <w:lang w:val="en-US" w:eastAsia="en-US"/>
                  </w:rPr>
                  <w:t>☒</w:t>
                </w:r>
              </w:sdtContent>
            </w:sdt>
            <w:r w:rsidR="00B54C0C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B54C0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03: </w:t>
            </w:r>
            <w:r w:rsidR="00B54C0C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Trogoderma </w:t>
            </w:r>
            <w:proofErr w:type="spellStart"/>
            <w:r w:rsidR="00B54C0C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granarium</w:t>
            </w:r>
            <w:proofErr w:type="spellEnd"/>
            <w:r w:rsidR="00B54C0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Everts (2021-001)</w:t>
            </w:r>
          </w:p>
          <w:p w14:paraId="62ED5256" w14:textId="04FAF7C1" w:rsidR="000B3837" w:rsidRPr="00631CD8" w:rsidRDefault="007637F6" w:rsidP="000E689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81028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72A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9772A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Revision of DP </w:t>
            </w:r>
            <w:r w:rsidR="00C84A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C84A98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97A6C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Phyllosticta</w:t>
            </w:r>
            <w:proofErr w:type="spellEnd"/>
            <w:r w:rsidR="00997A6C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7A6C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citricarpa</w:t>
            </w:r>
            <w:proofErr w:type="spellEnd"/>
            <w:r w:rsidR="00997A6C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>(McAlpine)) Aa</w:t>
            </w:r>
            <w:r w:rsidR="007A4C15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(2019-011)</w:t>
            </w:r>
          </w:p>
          <w:p w14:paraId="0E5C4FEE" w14:textId="613BB907" w:rsidR="00631CD8" w:rsidRPr="00631CD8" w:rsidRDefault="007637F6" w:rsidP="00631CD8">
            <w:pPr>
              <w:jc w:val="both"/>
              <w:rPr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14765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CD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31CD8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09: </w:t>
            </w:r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Genus </w:t>
            </w:r>
            <w:proofErr w:type="spellStart"/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Anastrepha</w:t>
            </w:r>
            <w:proofErr w:type="spellEnd"/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(2021-002)</w:t>
            </w:r>
          </w:p>
          <w:p w14:paraId="5E25ABC7" w14:textId="47479EDC" w:rsidR="00631CD8" w:rsidRPr="00631CD8" w:rsidRDefault="007637F6" w:rsidP="00631CD8">
            <w:pPr>
              <w:jc w:val="both"/>
              <w:rPr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89415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CD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31CD8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25: </w:t>
            </w:r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 xml:space="preserve">Xylella </w:t>
            </w:r>
            <w:proofErr w:type="spellStart"/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fastidiosa</w:t>
            </w:r>
            <w:proofErr w:type="spellEnd"/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(2021-003)</w:t>
            </w:r>
          </w:p>
          <w:p w14:paraId="32C2675D" w14:textId="27AB4206" w:rsidR="00997A6C" w:rsidRPr="00631CD8" w:rsidRDefault="007637F6" w:rsidP="000E6892">
            <w:pPr>
              <w:jc w:val="both"/>
              <w:rPr>
                <w:lang w:val="it-IT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8951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CD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31CD8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Revision of DP 27</w:t>
            </w:r>
            <w:r w:rsid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: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Ips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spp.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(2021-00</w:t>
            </w:r>
            <w:r w:rsid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4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)</w:t>
            </w:r>
          </w:p>
        </w:tc>
      </w:tr>
      <w:tr w:rsidR="000B52AB" w:rsidRPr="000B52AB" w14:paraId="799AC1EE" w14:textId="77777777" w:rsidTr="007179F3">
        <w:trPr>
          <w:gridAfter w:val="1"/>
          <w:wAfter w:w="13" w:type="pct"/>
          <w:trHeight w:val="563"/>
        </w:trPr>
        <w:tc>
          <w:tcPr>
            <w:tcW w:w="1303" w:type="pct"/>
            <w:gridSpan w:val="5"/>
          </w:tcPr>
          <w:p w14:paraId="283B4619" w14:textId="77777777" w:rsidR="000B52AB" w:rsidRPr="000B52AB" w:rsidRDefault="00E40F8F" w:rsidP="000B3837">
            <w:pPr>
              <w:pStyle w:val="Default"/>
              <w:tabs>
                <w:tab w:val="left" w:pos="2552"/>
              </w:tabs>
              <w:ind w:right="19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Specific expertise in taxonomy and/or molecular diagnostics</w:t>
            </w:r>
            <w:r w:rsidR="000B52AB" w:rsidRPr="000B52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 the relevant pest</w:t>
            </w:r>
          </w:p>
        </w:tc>
        <w:tc>
          <w:tcPr>
            <w:tcW w:w="3684" w:type="pct"/>
            <w:gridSpan w:val="3"/>
          </w:tcPr>
          <w:p w14:paraId="3979C6E2" w14:textId="6F6BA318" w:rsidR="000B52AB" w:rsidRDefault="00BB3E7C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Diagnostic molecular biologist with 5 years experience in molecular detection and identification of </w:t>
            </w:r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 xml:space="preserve">T. </w:t>
            </w:r>
            <w:proofErr w:type="spellStart"/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granarium</w:t>
            </w:r>
            <w:proofErr w:type="spellEnd"/>
          </w:p>
          <w:p w14:paraId="7B2E14B0" w14:textId="153CB898" w:rsidR="00BB3E7C" w:rsidRDefault="00BB3E7C" w:rsidP="00BB3E7C">
            <w:pPr>
              <w:pStyle w:val="ListParagraph"/>
              <w:numPr>
                <w:ilvl w:val="0"/>
                <w:numId w:val="5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Validated a </w:t>
            </w:r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 xml:space="preserve">T. </w:t>
            </w:r>
            <w:proofErr w:type="spellStart"/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granarium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 qPCR for inclusion in NATA quality system.</w:t>
            </w:r>
          </w:p>
          <w:p w14:paraId="04FD044D" w14:textId="411E0CF4" w:rsidR="00BB3E7C" w:rsidRPr="00BB3E7C" w:rsidRDefault="00BB3E7C" w:rsidP="00BB3E7C">
            <w:pPr>
              <w:pStyle w:val="ListParagraph"/>
              <w:numPr>
                <w:ilvl w:val="0"/>
                <w:numId w:val="5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Developed a multiplex qPCR for simultaneous the detection of T.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CA"/>
              </w:rPr>
              <w:t>granarium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 and T.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CA"/>
              </w:rPr>
              <w:t>variabile</w:t>
            </w:r>
            <w:proofErr w:type="spellEnd"/>
          </w:p>
        </w:tc>
      </w:tr>
      <w:tr w:rsidR="000B52AB" w:rsidRPr="000B52AB" w14:paraId="0C383733" w14:textId="77777777" w:rsidTr="007179F3">
        <w:trPr>
          <w:gridAfter w:val="1"/>
          <w:wAfter w:w="13" w:type="pct"/>
          <w:trHeight w:val="254"/>
        </w:trPr>
        <w:tc>
          <w:tcPr>
            <w:tcW w:w="1303" w:type="pct"/>
            <w:gridSpan w:val="5"/>
          </w:tcPr>
          <w:p w14:paraId="410EBDFF" w14:textId="77777777" w:rsidR="000B52AB" w:rsidRPr="000B52AB" w:rsidRDefault="000B52AB" w:rsidP="000B3837">
            <w:pPr>
              <w:pStyle w:val="Default"/>
              <w:tabs>
                <w:tab w:val="left" w:pos="2552"/>
              </w:tabs>
              <w:ind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Practical expertise </w:t>
            </w:r>
            <w:r w:rsidR="00E40F8F">
              <w:rPr>
                <w:rFonts w:ascii="Arial" w:hAnsi="Arial" w:cs="Arial"/>
                <w:b/>
                <w:sz w:val="20"/>
                <w:szCs w:val="20"/>
              </w:rPr>
              <w:t>related to the pest (detection,</w:t>
            </w:r>
            <w:r w:rsidR="007D47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0F8F">
              <w:rPr>
                <w:rFonts w:ascii="Arial" w:hAnsi="Arial" w:cs="Arial"/>
                <w:b/>
                <w:sz w:val="20"/>
                <w:szCs w:val="20"/>
              </w:rPr>
              <w:t>identification, isolation etc.)</w:t>
            </w:r>
          </w:p>
        </w:tc>
        <w:tc>
          <w:tcPr>
            <w:tcW w:w="3684" w:type="pct"/>
            <w:gridSpan w:val="3"/>
          </w:tcPr>
          <w:p w14:paraId="6D9BC743" w14:textId="34E8D053" w:rsidR="000B52AB" w:rsidRPr="000B52AB" w:rsidRDefault="00BB3E7C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Scientist-in-charge of the diagnostic molecular biology laboratory at DPIRD, WA. &gt;12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years experience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diagnostic molecular biology for pest and pathogen discovery within a NATA accredited laboratory. </w:t>
            </w:r>
          </w:p>
        </w:tc>
      </w:tr>
      <w:tr w:rsidR="00E40F8F" w:rsidRPr="000B52AB" w14:paraId="407E70FA" w14:textId="77777777" w:rsidTr="007179F3">
        <w:trPr>
          <w:gridAfter w:val="1"/>
          <w:wAfter w:w="13" w:type="pct"/>
          <w:trHeight w:val="144"/>
        </w:trPr>
        <w:tc>
          <w:tcPr>
            <w:tcW w:w="1303" w:type="pct"/>
            <w:gridSpan w:val="5"/>
          </w:tcPr>
          <w:p w14:paraId="63AA5BB1" w14:textId="77777777" w:rsidR="00E40F8F" w:rsidRDefault="00E40F8F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Expertise with quarantine diagnostics</w:t>
            </w:r>
            <w:r w:rsidR="007D6F6C">
              <w:rPr>
                <w:rFonts w:ascii="Arial" w:hAnsi="Arial" w:cs="Arial"/>
                <w:b/>
                <w:sz w:val="20"/>
                <w:szCs w:val="20"/>
              </w:rPr>
              <w:t>, including using diagnostic protocols for regulated pests</w:t>
            </w:r>
          </w:p>
        </w:tc>
        <w:tc>
          <w:tcPr>
            <w:tcW w:w="3684" w:type="pct"/>
            <w:gridSpan w:val="3"/>
          </w:tcPr>
          <w:p w14:paraId="198C9009" w14:textId="7BD496EB" w:rsidR="00E40F8F" w:rsidRPr="000B52AB" w:rsidRDefault="005912B6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Approved person in charge of the 5.2 Approved Arrangements (quarantine facility) at DPIRD WA. &gt;12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years experience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surveillance testing for exotic and notifiable pest and disease agents in Australia.</w:t>
            </w:r>
          </w:p>
        </w:tc>
      </w:tr>
      <w:tr w:rsidR="000C0CBC" w:rsidRPr="000B52AB" w14:paraId="3103DA14" w14:textId="77777777" w:rsidTr="007179F3">
        <w:trPr>
          <w:gridAfter w:val="1"/>
          <w:wAfter w:w="13" w:type="pct"/>
          <w:trHeight w:val="144"/>
        </w:trPr>
        <w:tc>
          <w:tcPr>
            <w:tcW w:w="1303" w:type="pct"/>
            <w:gridSpan w:val="5"/>
          </w:tcPr>
          <w:p w14:paraId="4DC0FA24" w14:textId="77777777" w:rsidR="000C0CBC" w:rsidRPr="000B52AB" w:rsidRDefault="007D4704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Expertise with drafting diagnostic protocols (e.g. regional diagnostic protocols)</w:t>
            </w:r>
          </w:p>
        </w:tc>
        <w:tc>
          <w:tcPr>
            <w:tcW w:w="3684" w:type="pct"/>
            <w:gridSpan w:val="3"/>
          </w:tcPr>
          <w:p w14:paraId="0B210026" w14:textId="77777777" w:rsidR="005912B6" w:rsidRDefault="005912B6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Co-author of current draft Australian National Diagnostic Protocol for </w:t>
            </w:r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 xml:space="preserve">T. </w:t>
            </w:r>
            <w:proofErr w:type="spellStart"/>
            <w:r w:rsidRPr="00BB3E7C"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granariu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CA"/>
              </w:rPr>
              <w:t>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CA"/>
              </w:rPr>
              <w:t>.</w:t>
            </w:r>
          </w:p>
          <w:p w14:paraId="7F491050" w14:textId="0F2E46FC" w:rsidR="005912B6" w:rsidRPr="005912B6" w:rsidRDefault="005912B6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>Co-author of 6 NATA accredited in-house diagnostic protocols.</w:t>
            </w:r>
          </w:p>
        </w:tc>
      </w:tr>
      <w:tr w:rsidR="00E40F8F" w:rsidRPr="000B52AB" w14:paraId="332FC489" w14:textId="77777777" w:rsidTr="007179F3">
        <w:trPr>
          <w:gridAfter w:val="1"/>
          <w:wAfter w:w="13" w:type="pct"/>
          <w:trHeight w:val="524"/>
        </w:trPr>
        <w:tc>
          <w:tcPr>
            <w:tcW w:w="1303" w:type="pct"/>
            <w:gridSpan w:val="5"/>
          </w:tcPr>
          <w:p w14:paraId="7BD20568" w14:textId="77777777" w:rsidR="00E40F8F" w:rsidRPr="000B52AB" w:rsidRDefault="007D4704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Expertise with development of novel diagnostic methods</w:t>
            </w:r>
          </w:p>
        </w:tc>
        <w:tc>
          <w:tcPr>
            <w:tcW w:w="3684" w:type="pct"/>
            <w:gridSpan w:val="3"/>
          </w:tcPr>
          <w:p w14:paraId="5B84D474" w14:textId="76553619" w:rsidR="00E40F8F" w:rsidRDefault="005912B6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Implementation of numerous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novel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in-house molecular protocols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968835" w14:textId="1B4B434F" w:rsidR="005912B6" w:rsidRPr="005912B6" w:rsidRDefault="005912B6" w:rsidP="005912B6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Multiplex qPCR for simultaneous the detection of T.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CA"/>
              </w:rPr>
              <w:t>granarium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 and T.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CA"/>
              </w:rPr>
              <w:t>variabile</w:t>
            </w:r>
            <w:proofErr w:type="spellEnd"/>
          </w:p>
          <w:p w14:paraId="13364AF4" w14:textId="77777777" w:rsidR="005912B6" w:rsidRDefault="005912B6" w:rsidP="005912B6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qPCR for sex determination in yellow tail king fish</w:t>
            </w:r>
          </w:p>
          <w:p w14:paraId="0BF3ADA4" w14:textId="172A4BC9" w:rsidR="005912B6" w:rsidRPr="005912B6" w:rsidRDefault="005912B6" w:rsidP="005912B6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qPCR for the detection of </w:t>
            </w:r>
            <w:proofErr w:type="spellStart"/>
            <w:r w:rsidRPr="005912B6">
              <w:rPr>
                <w:rFonts w:ascii="Arial" w:hAnsi="Arial" w:cs="Arial"/>
                <w:i/>
                <w:iCs/>
                <w:sz w:val="20"/>
                <w:szCs w:val="20"/>
              </w:rPr>
              <w:t>Mycpbacterium</w:t>
            </w:r>
            <w:proofErr w:type="spellEnd"/>
            <w:r w:rsidRPr="005912B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avium</w:t>
            </w:r>
            <w:r>
              <w:rPr>
                <w:rFonts w:ascii="Arial" w:hAnsi="Arial" w:cs="Arial"/>
                <w:sz w:val="20"/>
                <w:szCs w:val="20"/>
              </w:rPr>
              <w:t xml:space="preserve"> subsp. </w:t>
            </w:r>
            <w:r w:rsidRPr="005912B6">
              <w:rPr>
                <w:rFonts w:ascii="Arial" w:hAnsi="Arial" w:cs="Arial"/>
                <w:i/>
                <w:iCs/>
                <w:sz w:val="20"/>
                <w:szCs w:val="20"/>
              </w:rPr>
              <w:t>Paratuberculosis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(MAP)</w:t>
            </w:r>
          </w:p>
          <w:p w14:paraId="4326664F" w14:textId="65F9B477" w:rsidR="005912B6" w:rsidRPr="005912B6" w:rsidRDefault="005912B6" w:rsidP="005912B6">
            <w:pPr>
              <w:pStyle w:val="ListParagraph"/>
              <w:numPr>
                <w:ilvl w:val="0"/>
                <w:numId w:val="6"/>
              </w:num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of high throughput sequencing for the early detection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Johne’s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disease from blood (MAP)</w:t>
            </w:r>
          </w:p>
        </w:tc>
      </w:tr>
      <w:tr w:rsidR="00F4713F" w:rsidRPr="000B52AB" w14:paraId="2E8ED485" w14:textId="77777777" w:rsidTr="007179F3">
        <w:trPr>
          <w:gridAfter w:val="1"/>
          <w:wAfter w:w="13" w:type="pct"/>
          <w:trHeight w:val="524"/>
        </w:trPr>
        <w:tc>
          <w:tcPr>
            <w:tcW w:w="1303" w:type="pct"/>
            <w:gridSpan w:val="5"/>
          </w:tcPr>
          <w:p w14:paraId="4A937B75" w14:textId="77777777" w:rsidR="00F4713F" w:rsidRPr="000B52AB" w:rsidRDefault="0034307D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Elements demonstrating a strong working knowledge of English</w:t>
            </w:r>
          </w:p>
        </w:tc>
        <w:tc>
          <w:tcPr>
            <w:tcW w:w="3684" w:type="pct"/>
            <w:gridSpan w:val="3"/>
          </w:tcPr>
          <w:p w14:paraId="16F4207B" w14:textId="6657937D" w:rsidR="00F4713F" w:rsidRPr="000B52AB" w:rsidRDefault="005912B6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Native English speaker with numerous English publications and presentations.</w:t>
            </w:r>
          </w:p>
        </w:tc>
      </w:tr>
      <w:tr w:rsidR="000C0CBC" w:rsidRPr="000B52AB" w14:paraId="627AD014" w14:textId="77777777" w:rsidTr="007179F3">
        <w:trPr>
          <w:gridAfter w:val="1"/>
          <w:wAfter w:w="13" w:type="pct"/>
        </w:trPr>
        <w:tc>
          <w:tcPr>
            <w:tcW w:w="4987" w:type="pct"/>
            <w:gridSpan w:val="8"/>
            <w:shd w:val="clear" w:color="auto" w:fill="000000"/>
          </w:tcPr>
          <w:p w14:paraId="387BB0E2" w14:textId="77777777" w:rsidR="000C0CBC" w:rsidRPr="000B52AB" w:rsidRDefault="000C0CBC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b w:val="0"/>
                <w:bCs w:val="0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Professional Background</w:t>
            </w:r>
            <w:r w:rsidR="00285B5D" w:rsidRPr="000B52AB">
              <w:rPr>
                <w:rFonts w:ascii="Arial" w:hAnsi="Arial"/>
                <w:sz w:val="20"/>
                <w:szCs w:val="20"/>
              </w:rPr>
              <w:t xml:space="preserve"> - </w:t>
            </w:r>
            <w:r w:rsidR="00285B5D" w:rsidRPr="000B52AB">
              <w:rPr>
                <w:rFonts w:ascii="Arial" w:hAnsi="Arial"/>
                <w:b w:val="0"/>
                <w:bCs w:val="0"/>
                <w:sz w:val="20"/>
                <w:szCs w:val="20"/>
              </w:rPr>
              <w:t>Summary of work experience</w:t>
            </w:r>
          </w:p>
          <w:p w14:paraId="7C3D9B46" w14:textId="77777777" w:rsidR="00285B5D" w:rsidRPr="000B52AB" w:rsidRDefault="00285B5D" w:rsidP="00162B55">
            <w:pPr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(Add more rows as necessary. 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not include 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full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details here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, details can be included in the CV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85B5D" w:rsidRPr="000B52AB" w14:paraId="7FA1818D" w14:textId="77777777" w:rsidTr="007179F3">
        <w:trPr>
          <w:trHeight w:val="417"/>
        </w:trPr>
        <w:tc>
          <w:tcPr>
            <w:tcW w:w="134" w:type="pct"/>
          </w:tcPr>
          <w:p w14:paraId="1C8D6EA7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14:paraId="78DAB8E8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Year started</w:t>
            </w:r>
          </w:p>
        </w:tc>
        <w:tc>
          <w:tcPr>
            <w:tcW w:w="557" w:type="pct"/>
            <w:gridSpan w:val="2"/>
          </w:tcPr>
          <w:p w14:paraId="79F49DFB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Year finished</w:t>
            </w:r>
          </w:p>
        </w:tc>
        <w:tc>
          <w:tcPr>
            <w:tcW w:w="678" w:type="pct"/>
            <w:gridSpan w:val="2"/>
          </w:tcPr>
          <w:p w14:paraId="385D9035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Job title</w:t>
            </w:r>
          </w:p>
        </w:tc>
        <w:tc>
          <w:tcPr>
            <w:tcW w:w="909" w:type="pct"/>
          </w:tcPr>
          <w:p w14:paraId="78721BFD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Organisation</w:t>
            </w:r>
          </w:p>
        </w:tc>
        <w:tc>
          <w:tcPr>
            <w:tcW w:w="2213" w:type="pct"/>
            <w:gridSpan w:val="2"/>
          </w:tcPr>
          <w:p w14:paraId="4CA8B7D7" w14:textId="77777777"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Key duties (list only </w:t>
            </w:r>
            <w:r w:rsidR="00923574" w:rsidRPr="000B52AB">
              <w:rPr>
                <w:rFonts w:ascii="Arial" w:hAnsi="Arial" w:cs="Arial"/>
                <w:b/>
                <w:sz w:val="20"/>
                <w:szCs w:val="20"/>
              </w:rPr>
              <w:t>the duties most</w:t>
            </w: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 relevant to the nomination)</w:t>
            </w:r>
          </w:p>
        </w:tc>
      </w:tr>
      <w:tr w:rsidR="00285B5D" w:rsidRPr="000B52AB" w14:paraId="584B6886" w14:textId="77777777" w:rsidTr="007179F3">
        <w:trPr>
          <w:trHeight w:val="724"/>
        </w:trPr>
        <w:tc>
          <w:tcPr>
            <w:tcW w:w="134" w:type="pct"/>
          </w:tcPr>
          <w:p w14:paraId="71F4053E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9" w:type="pct"/>
          </w:tcPr>
          <w:p w14:paraId="397A01A7" w14:textId="22A45A76" w:rsidR="00285B5D" w:rsidRPr="000B52AB" w:rsidRDefault="005912B6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557" w:type="pct"/>
            <w:gridSpan w:val="2"/>
          </w:tcPr>
          <w:p w14:paraId="189E2D53" w14:textId="6004EB18" w:rsidR="00285B5D" w:rsidRPr="000B52AB" w:rsidRDefault="005912B6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On-going</w:t>
            </w:r>
          </w:p>
        </w:tc>
        <w:tc>
          <w:tcPr>
            <w:tcW w:w="678" w:type="pct"/>
            <w:gridSpan w:val="2"/>
          </w:tcPr>
          <w:p w14:paraId="073D91D6" w14:textId="6B0D5FE7" w:rsidR="00285B5D" w:rsidRPr="000B52AB" w:rsidRDefault="005912B6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Laboratory Scientist/Acting Technical Area Manager</w:t>
            </w:r>
          </w:p>
        </w:tc>
        <w:tc>
          <w:tcPr>
            <w:tcW w:w="909" w:type="pct"/>
          </w:tcPr>
          <w:p w14:paraId="6010798F" w14:textId="3A221959" w:rsidR="00285B5D" w:rsidRPr="000B52AB" w:rsidRDefault="005912B6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DPIRD, WA</w:t>
            </w:r>
          </w:p>
        </w:tc>
        <w:tc>
          <w:tcPr>
            <w:tcW w:w="2213" w:type="pct"/>
            <w:gridSpan w:val="2"/>
          </w:tcPr>
          <w:p w14:paraId="73145357" w14:textId="4C7E9384" w:rsidR="00285B5D" w:rsidRPr="000B52AB" w:rsidRDefault="00923574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  <w:r w:rsidR="005912B6">
              <w:rPr>
                <w:rFonts w:ascii="Arial" w:hAnsi="Arial" w:cs="Arial"/>
                <w:sz w:val="20"/>
                <w:szCs w:val="20"/>
              </w:rPr>
              <w:t xml:space="preserve"> Laboratory supervisor</w:t>
            </w:r>
          </w:p>
          <w:p w14:paraId="6DCE1C20" w14:textId="177D6B4D" w:rsidR="00923574" w:rsidRPr="000B52AB" w:rsidRDefault="00923574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2.</w:t>
            </w:r>
            <w:r w:rsidR="005912B6">
              <w:rPr>
                <w:rFonts w:ascii="Arial" w:hAnsi="Arial" w:cs="Arial"/>
                <w:sz w:val="20"/>
                <w:szCs w:val="20"/>
              </w:rPr>
              <w:t xml:space="preserve">Dianogsitc molecular biology </w:t>
            </w:r>
            <w:r w:rsidR="00CE2DBB">
              <w:rPr>
                <w:rFonts w:ascii="Arial" w:hAnsi="Arial" w:cs="Arial"/>
                <w:sz w:val="20"/>
                <w:szCs w:val="20"/>
              </w:rPr>
              <w:t xml:space="preserve">including PCR, </w:t>
            </w:r>
            <w:proofErr w:type="gramStart"/>
            <w:r w:rsidR="00CE2DBB">
              <w:rPr>
                <w:rFonts w:ascii="Arial" w:hAnsi="Arial" w:cs="Arial"/>
                <w:sz w:val="20"/>
                <w:szCs w:val="20"/>
              </w:rPr>
              <w:t>sequencing</w:t>
            </w:r>
            <w:proofErr w:type="gramEnd"/>
            <w:r w:rsidR="00CE2DBB">
              <w:rPr>
                <w:rFonts w:ascii="Arial" w:hAnsi="Arial" w:cs="Arial"/>
                <w:sz w:val="20"/>
                <w:szCs w:val="20"/>
              </w:rPr>
              <w:t xml:space="preserve"> and bioinformatics</w:t>
            </w:r>
          </w:p>
          <w:p w14:paraId="0E698062" w14:textId="77777777" w:rsidR="00923574" w:rsidRDefault="00923574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3.</w:t>
            </w:r>
            <w:r w:rsidR="00CE2DBB">
              <w:rPr>
                <w:rFonts w:ascii="Arial" w:hAnsi="Arial" w:cs="Arial"/>
                <w:sz w:val="20"/>
                <w:szCs w:val="20"/>
              </w:rPr>
              <w:t xml:space="preserve"> New test development</w:t>
            </w:r>
          </w:p>
          <w:p w14:paraId="1719EAA5" w14:textId="1A600C79" w:rsidR="00CE2DBB" w:rsidRPr="000B52AB" w:rsidRDefault="00CE2DBB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Maintenance of laboratory quality system</w:t>
            </w:r>
          </w:p>
        </w:tc>
      </w:tr>
      <w:tr w:rsidR="00285B5D" w:rsidRPr="000B52AB" w14:paraId="5EF6D3A6" w14:textId="77777777" w:rsidTr="007179F3">
        <w:trPr>
          <w:trHeight w:val="838"/>
        </w:trPr>
        <w:tc>
          <w:tcPr>
            <w:tcW w:w="134" w:type="pct"/>
          </w:tcPr>
          <w:p w14:paraId="5FF5B970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14:paraId="70D7F8F1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gridSpan w:val="2"/>
          </w:tcPr>
          <w:p w14:paraId="28762E0A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pct"/>
            <w:gridSpan w:val="2"/>
          </w:tcPr>
          <w:p w14:paraId="58D0EC1B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1FEA3AB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3" w:type="pct"/>
            <w:gridSpan w:val="2"/>
          </w:tcPr>
          <w:p w14:paraId="00D9CB7D" w14:textId="77777777" w:rsidR="00923574" w:rsidRPr="000B52AB" w:rsidRDefault="00923574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3E603142" w14:textId="77777777" w:rsidR="00923574" w:rsidRPr="000B52AB" w:rsidRDefault="00923574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0B4E8952" w14:textId="77777777" w:rsidR="00285B5D" w:rsidRPr="000B52AB" w:rsidRDefault="00923574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285B5D" w:rsidRPr="000B52AB" w14:paraId="3F10DE2D" w14:textId="77777777" w:rsidTr="007179F3">
        <w:trPr>
          <w:trHeight w:val="708"/>
        </w:trPr>
        <w:tc>
          <w:tcPr>
            <w:tcW w:w="134" w:type="pct"/>
          </w:tcPr>
          <w:p w14:paraId="3E225E5F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14:paraId="478B3EE6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gridSpan w:val="2"/>
          </w:tcPr>
          <w:p w14:paraId="43F8D5F8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pct"/>
            <w:gridSpan w:val="2"/>
          </w:tcPr>
          <w:p w14:paraId="3C3571D2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95C6040" w14:textId="77777777" w:rsidR="00285B5D" w:rsidRPr="000B52AB" w:rsidRDefault="00285B5D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3" w:type="pct"/>
            <w:gridSpan w:val="2"/>
          </w:tcPr>
          <w:p w14:paraId="17E564B9" w14:textId="77777777" w:rsidR="00923574" w:rsidRPr="000B52AB" w:rsidRDefault="00923574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5655CF25" w14:textId="77777777" w:rsidR="00923574" w:rsidRPr="000B52AB" w:rsidRDefault="00923574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34F8924A" w14:textId="77777777" w:rsidR="00285B5D" w:rsidRPr="000B52AB" w:rsidRDefault="00923574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0C0CBC" w:rsidRPr="000B52AB" w14:paraId="717F64C8" w14:textId="77777777" w:rsidTr="007179F3">
        <w:trPr>
          <w:gridAfter w:val="1"/>
          <w:wAfter w:w="13" w:type="pct"/>
        </w:trPr>
        <w:tc>
          <w:tcPr>
            <w:tcW w:w="4987" w:type="pct"/>
            <w:gridSpan w:val="8"/>
            <w:shd w:val="clear" w:color="auto" w:fill="000000"/>
          </w:tcPr>
          <w:p w14:paraId="05282E28" w14:textId="77777777" w:rsidR="000C0CBC" w:rsidRPr="000B52AB" w:rsidRDefault="00285B5D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 xml:space="preserve">Relevant </w:t>
            </w:r>
            <w:r w:rsidR="000C0CBC" w:rsidRPr="000B52AB">
              <w:rPr>
                <w:rFonts w:ascii="Arial" w:hAnsi="Arial"/>
                <w:sz w:val="20"/>
                <w:szCs w:val="20"/>
              </w:rPr>
              <w:t>Education and Training</w:t>
            </w:r>
          </w:p>
        </w:tc>
      </w:tr>
      <w:tr w:rsidR="000C0CBC" w:rsidRPr="000B52AB" w14:paraId="5AC33ACA" w14:textId="77777777" w:rsidTr="007179F3">
        <w:trPr>
          <w:gridAfter w:val="1"/>
          <w:wAfter w:w="13" w:type="pct"/>
          <w:trHeight w:val="1291"/>
        </w:trPr>
        <w:tc>
          <w:tcPr>
            <w:tcW w:w="1009" w:type="pct"/>
            <w:gridSpan w:val="3"/>
          </w:tcPr>
          <w:p w14:paraId="3F4A4BF6" w14:textId="77777777" w:rsidR="000C0CBC" w:rsidRPr="000B52AB" w:rsidRDefault="000C0CBC" w:rsidP="006535C1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Education/ Academic qualifications/</w:t>
            </w:r>
            <w:r w:rsidRPr="000B52A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Professional training</w:t>
            </w:r>
            <w:r w:rsidR="00285B5D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(list only those relevant to the nomination)</w:t>
            </w:r>
          </w:p>
        </w:tc>
        <w:tc>
          <w:tcPr>
            <w:tcW w:w="3978" w:type="pct"/>
            <w:gridSpan w:val="5"/>
          </w:tcPr>
          <w:p w14:paraId="46FC1216" w14:textId="77777777" w:rsidR="000C0CBC" w:rsidRDefault="008A03B2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8A03B2">
              <w:rPr>
                <w:rFonts w:ascii="Arial" w:hAnsi="Arial" w:cs="Arial"/>
                <w:sz w:val="20"/>
                <w:szCs w:val="20"/>
              </w:rPr>
              <w:t>Bachelor of Science with Honours</w:t>
            </w:r>
            <w:r>
              <w:rPr>
                <w:rFonts w:ascii="Arial" w:hAnsi="Arial" w:cs="Arial"/>
                <w:sz w:val="20"/>
                <w:szCs w:val="20"/>
              </w:rPr>
              <w:t xml:space="preserve"> (Murdoch University)</w:t>
            </w:r>
          </w:p>
          <w:p w14:paraId="2050E739" w14:textId="4A9E3DF0" w:rsidR="008A03B2" w:rsidRPr="000B52AB" w:rsidRDefault="008A03B2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PhD candidate (Murdoch University)</w:t>
            </w:r>
          </w:p>
        </w:tc>
      </w:tr>
      <w:tr w:rsidR="000C0CBC" w:rsidRPr="000B52AB" w14:paraId="40F4612B" w14:textId="77777777" w:rsidTr="007179F3">
        <w:trPr>
          <w:gridAfter w:val="1"/>
          <w:wAfter w:w="13" w:type="pct"/>
          <w:trHeight w:val="236"/>
        </w:trPr>
        <w:tc>
          <w:tcPr>
            <w:tcW w:w="1009" w:type="pct"/>
            <w:gridSpan w:val="3"/>
          </w:tcPr>
          <w:p w14:paraId="0EB3435C" w14:textId="77777777" w:rsidR="000C0CBC" w:rsidRPr="000B52AB" w:rsidRDefault="000C0CBC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Other language skills</w:t>
            </w:r>
          </w:p>
        </w:tc>
        <w:tc>
          <w:tcPr>
            <w:tcW w:w="3978" w:type="pct"/>
            <w:gridSpan w:val="5"/>
          </w:tcPr>
          <w:p w14:paraId="0E2BCA16" w14:textId="2720F09F" w:rsidR="000C0CBC" w:rsidRPr="000B52AB" w:rsidRDefault="00CE2DBB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0C0CBC" w:rsidRPr="000B52AB" w14:paraId="19190488" w14:textId="77777777" w:rsidTr="007179F3">
        <w:trPr>
          <w:gridAfter w:val="1"/>
          <w:wAfter w:w="13" w:type="pct"/>
        </w:trPr>
        <w:tc>
          <w:tcPr>
            <w:tcW w:w="4987" w:type="pct"/>
            <w:gridSpan w:val="8"/>
            <w:shd w:val="clear" w:color="auto" w:fill="000000"/>
          </w:tcPr>
          <w:p w14:paraId="7A408AC8" w14:textId="77777777" w:rsidR="000C0CBC" w:rsidRPr="000B52AB" w:rsidRDefault="000C0CBC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Publications</w:t>
            </w:r>
          </w:p>
        </w:tc>
      </w:tr>
      <w:tr w:rsidR="000C0CBC" w:rsidRPr="000B52AB" w14:paraId="7B6BAF5C" w14:textId="77777777" w:rsidTr="007179F3">
        <w:trPr>
          <w:gridAfter w:val="1"/>
          <w:wAfter w:w="13" w:type="pct"/>
          <w:trHeight w:val="2255"/>
        </w:trPr>
        <w:tc>
          <w:tcPr>
            <w:tcW w:w="1009" w:type="pct"/>
            <w:gridSpan w:val="3"/>
          </w:tcPr>
          <w:p w14:paraId="6FCFA235" w14:textId="77777777" w:rsidR="000C0CBC" w:rsidRPr="000B52AB" w:rsidRDefault="000C0CBC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List publications and keynote speaking engagements (</w:t>
            </w:r>
            <w:r w:rsidR="00285B5D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list only those relevant to the nomination and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do not include copies of publications)</w:t>
            </w:r>
          </w:p>
        </w:tc>
        <w:tc>
          <w:tcPr>
            <w:tcW w:w="3978" w:type="pct"/>
            <w:gridSpan w:val="5"/>
          </w:tcPr>
          <w:p w14:paraId="05F468F2" w14:textId="72EC9C6B" w:rsidR="000C0CBC" w:rsidRPr="007859D4" w:rsidRDefault="00441744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859D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Khapra specific</w:t>
            </w:r>
            <w:r w:rsidR="007859D4" w:rsidRPr="007859D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:</w:t>
            </w:r>
          </w:p>
          <w:p w14:paraId="50D24632" w14:textId="647C5416" w:rsidR="00DF716C" w:rsidRDefault="00DF716C" w:rsidP="00DF716C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49CCC1" w14:textId="10776E61" w:rsidR="00DF716C" w:rsidRPr="002C79A1" w:rsidRDefault="00DF716C" w:rsidP="00DF716C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9A1">
              <w:rPr>
                <w:rFonts w:ascii="Arial" w:hAnsi="Arial" w:cs="Arial"/>
                <w:b/>
                <w:bCs/>
                <w:sz w:val="20"/>
                <w:szCs w:val="20"/>
              </w:rPr>
              <w:t>Khapra beetle diagnostics</w:t>
            </w:r>
          </w:p>
          <w:p w14:paraId="4F40E82C" w14:textId="77777777" w:rsidR="00DF716C" w:rsidRPr="00DF716C" w:rsidRDefault="00DF716C" w:rsidP="00DF716C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DF716C">
              <w:rPr>
                <w:rFonts w:ascii="Arial" w:hAnsi="Arial" w:cs="Arial"/>
                <w:sz w:val="20"/>
                <w:szCs w:val="20"/>
              </w:rPr>
              <w:t>O Byrne, S Hair, N Guthrie, K Farmer, A Szito, RN Emery</w:t>
            </w:r>
          </w:p>
          <w:p w14:paraId="0F048DC8" w14:textId="68F06AB7" w:rsidR="00DF716C" w:rsidRDefault="00593220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593220">
              <w:rPr>
                <w:rFonts w:ascii="Arial" w:hAnsi="Arial" w:cs="Arial"/>
                <w:sz w:val="20"/>
                <w:szCs w:val="20"/>
              </w:rPr>
              <w:t>12th International Working Conference on Stored Product Protection (IWCSPP) in Berlin, Germany, October 7-11, 2018</w:t>
            </w:r>
          </w:p>
          <w:p w14:paraId="6A3AE1CB" w14:textId="77777777" w:rsidR="00593220" w:rsidRDefault="00593220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7295283" w14:textId="13CAE485" w:rsidR="00441744" w:rsidRPr="002C79A1" w:rsidRDefault="00441744" w:rsidP="00441744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79A1">
              <w:rPr>
                <w:rFonts w:ascii="Arial" w:hAnsi="Arial" w:cs="Arial"/>
                <w:b/>
                <w:bCs/>
                <w:sz w:val="20"/>
                <w:szCs w:val="20"/>
              </w:rPr>
              <w:t>What's that beetle? Diagnostic tools for exotic khapra beetle</w:t>
            </w:r>
          </w:p>
          <w:p w14:paraId="774F2BF3" w14:textId="06E5C477" w:rsidR="00441744" w:rsidRPr="00441744" w:rsidRDefault="00441744" w:rsidP="0044174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441744">
              <w:rPr>
                <w:rFonts w:ascii="Arial" w:hAnsi="Arial" w:cs="Arial"/>
                <w:sz w:val="20"/>
                <w:szCs w:val="20"/>
              </w:rPr>
              <w:t>M Agarwal, P Wang, W Xu, T Al-</w:t>
            </w:r>
            <w:proofErr w:type="spellStart"/>
            <w:r w:rsidRPr="00441744">
              <w:rPr>
                <w:rFonts w:ascii="Arial" w:hAnsi="Arial" w:cs="Arial"/>
                <w:sz w:val="20"/>
                <w:szCs w:val="20"/>
              </w:rPr>
              <w:t>Shuwaili</w:t>
            </w:r>
            <w:proofErr w:type="spellEnd"/>
            <w:r w:rsidRPr="00441744">
              <w:rPr>
                <w:rFonts w:ascii="Arial" w:hAnsi="Arial" w:cs="Arial"/>
                <w:sz w:val="20"/>
                <w:szCs w:val="20"/>
              </w:rPr>
              <w:t xml:space="preserve">, Y Ren, A Szito, N Guthrie, </w:t>
            </w:r>
            <w:r>
              <w:rPr>
                <w:rFonts w:ascii="Arial" w:hAnsi="Arial" w:cs="Arial"/>
                <w:sz w:val="20"/>
                <w:szCs w:val="20"/>
              </w:rPr>
              <w:t>S Hair</w:t>
            </w:r>
          </w:p>
          <w:p w14:paraId="40DEF07C" w14:textId="77777777" w:rsidR="00441744" w:rsidRDefault="00441744" w:rsidP="0044174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441744">
              <w:rPr>
                <w:rFonts w:ascii="Arial" w:hAnsi="Arial" w:cs="Arial"/>
                <w:sz w:val="20"/>
                <w:szCs w:val="20"/>
              </w:rPr>
              <w:t>2017 Research Findings: Bulletin 4.08 Sustainable Harvests</w:t>
            </w:r>
          </w:p>
          <w:p w14:paraId="335F5C36" w14:textId="77777777" w:rsidR="00441744" w:rsidRDefault="00441744" w:rsidP="0044174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CD44474" w14:textId="3A871710" w:rsidR="00441744" w:rsidRPr="007859D4" w:rsidRDefault="00441744" w:rsidP="00441744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859D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 xml:space="preserve">Pest/pathogen </w:t>
            </w:r>
            <w:r w:rsidR="00CB37A2" w:rsidRPr="007859D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detection/discovery</w:t>
            </w:r>
            <w:r w:rsidR="0086224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(selection only)</w:t>
            </w:r>
            <w:r w:rsidR="007859D4" w:rsidRPr="007859D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:</w:t>
            </w:r>
          </w:p>
          <w:p w14:paraId="35F3531D" w14:textId="2E98802D" w:rsidR="00CB37A2" w:rsidRDefault="00CB37A2" w:rsidP="0044174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CA4AEB" w14:textId="77777777" w:rsidR="00565B13" w:rsidRPr="00565B13" w:rsidRDefault="00565B13" w:rsidP="00565B13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5B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Chlamydia </w:t>
            </w:r>
            <w:proofErr w:type="spellStart"/>
            <w:r w:rsidRPr="00565B13">
              <w:rPr>
                <w:rFonts w:ascii="Arial" w:hAnsi="Arial" w:cs="Arial"/>
                <w:b/>
                <w:bCs/>
                <w:sz w:val="20"/>
                <w:szCs w:val="20"/>
              </w:rPr>
              <w:t>pecorum</w:t>
            </w:r>
            <w:proofErr w:type="spellEnd"/>
            <w:r w:rsidRPr="00565B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detection in aborted and stillborn lambs from Western Australia</w:t>
            </w:r>
          </w:p>
          <w:p w14:paraId="3AA8CD26" w14:textId="77777777" w:rsidR="00565B13" w:rsidRPr="00565B13" w:rsidRDefault="00565B13" w:rsidP="00565B13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565B13">
              <w:rPr>
                <w:rFonts w:ascii="Arial" w:hAnsi="Arial" w:cs="Arial"/>
                <w:sz w:val="20"/>
                <w:szCs w:val="20"/>
              </w:rPr>
              <w:t>T Clune, S Besier, S Hair, S Hancock, A Lockwood, A Thompson, ...</w:t>
            </w:r>
          </w:p>
          <w:p w14:paraId="2B7A0DD9" w14:textId="215F7D45" w:rsidR="00565B13" w:rsidRDefault="00565B13" w:rsidP="00565B13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565B13">
              <w:rPr>
                <w:rFonts w:ascii="Arial" w:hAnsi="Arial" w:cs="Arial"/>
                <w:sz w:val="20"/>
                <w:szCs w:val="20"/>
              </w:rPr>
              <w:t>Veterinary research 52 (1), 1-11</w:t>
            </w:r>
            <w:r>
              <w:rPr>
                <w:rFonts w:ascii="Arial" w:hAnsi="Arial" w:cs="Arial"/>
                <w:sz w:val="20"/>
                <w:szCs w:val="20"/>
              </w:rPr>
              <w:t>, 2021</w:t>
            </w:r>
          </w:p>
          <w:p w14:paraId="6734166C" w14:textId="77777777" w:rsidR="00C030FD" w:rsidRDefault="00C030FD" w:rsidP="0044174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6D721E" w14:textId="77777777" w:rsidR="00C030FD" w:rsidRPr="00C030FD" w:rsidRDefault="00C030FD" w:rsidP="00C030FD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0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First detection of </w:t>
            </w:r>
            <w:proofErr w:type="spellStart"/>
            <w:r w:rsidRPr="00C030FD">
              <w:rPr>
                <w:rFonts w:ascii="Arial" w:hAnsi="Arial" w:cs="Arial"/>
                <w:b/>
                <w:bCs/>
                <w:sz w:val="20"/>
                <w:szCs w:val="20"/>
              </w:rPr>
              <w:t>Edwardsiella</w:t>
            </w:r>
            <w:proofErr w:type="spellEnd"/>
            <w:r w:rsidRPr="00C030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30FD">
              <w:rPr>
                <w:rFonts w:ascii="Arial" w:hAnsi="Arial" w:cs="Arial"/>
                <w:b/>
                <w:bCs/>
                <w:sz w:val="20"/>
                <w:szCs w:val="20"/>
              </w:rPr>
              <w:t>ictaluri</w:t>
            </w:r>
            <w:proofErr w:type="spellEnd"/>
            <w:r w:rsidRPr="00C030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(Proteobacteria: Enterobacteriaceae) in wild Australian catfish</w:t>
            </w:r>
          </w:p>
          <w:p w14:paraId="59BFBD91" w14:textId="482E3309" w:rsidR="00C030FD" w:rsidRPr="00C030FD" w:rsidRDefault="00C030FD" w:rsidP="00C030FD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C030FD">
              <w:rPr>
                <w:rFonts w:ascii="Arial" w:hAnsi="Arial" w:cs="Arial"/>
                <w:sz w:val="20"/>
                <w:szCs w:val="20"/>
              </w:rPr>
              <w:t>E Kelly, PAJ Martin, S Gibson</w:t>
            </w:r>
            <w:r w:rsidRPr="00C030FD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C030FD">
              <w:rPr>
                <w:rFonts w:ascii="Arial" w:hAnsi="Arial" w:cs="Arial"/>
                <w:sz w:val="20"/>
                <w:szCs w:val="20"/>
              </w:rPr>
              <w:t>Kueh, DL Morgan, BC Ebner,</w:t>
            </w:r>
            <w:r w:rsidR="007859D4">
              <w:rPr>
                <w:rFonts w:ascii="Arial" w:hAnsi="Arial" w:cs="Arial"/>
                <w:sz w:val="20"/>
                <w:szCs w:val="20"/>
              </w:rPr>
              <w:t xml:space="preserve"> S Hair, …</w:t>
            </w:r>
          </w:p>
          <w:p w14:paraId="220FF3D3" w14:textId="77777777" w:rsidR="00C030FD" w:rsidRDefault="00C030FD" w:rsidP="00C030FD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C030FD">
              <w:rPr>
                <w:rFonts w:ascii="Arial" w:hAnsi="Arial" w:cs="Arial"/>
                <w:sz w:val="20"/>
                <w:szCs w:val="20"/>
              </w:rPr>
              <w:t>Journal of fish diseases 41 (2), 199-208</w:t>
            </w:r>
            <w:r>
              <w:rPr>
                <w:rFonts w:ascii="Arial" w:hAnsi="Arial" w:cs="Arial"/>
                <w:sz w:val="20"/>
                <w:szCs w:val="20"/>
              </w:rPr>
              <w:t>, 2018</w:t>
            </w:r>
          </w:p>
          <w:p w14:paraId="61E24609" w14:textId="77777777" w:rsidR="007859D4" w:rsidRDefault="007859D4" w:rsidP="00C030FD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85267EE" w14:textId="77777777" w:rsidR="007859D4" w:rsidRPr="007859D4" w:rsidRDefault="007859D4" w:rsidP="007859D4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59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First Report of </w:t>
            </w:r>
            <w:proofErr w:type="spellStart"/>
            <w:r w:rsidRPr="007859D4">
              <w:rPr>
                <w:rFonts w:ascii="Arial" w:hAnsi="Arial" w:cs="Arial"/>
                <w:b/>
                <w:bCs/>
                <w:sz w:val="20"/>
                <w:szCs w:val="20"/>
              </w:rPr>
              <w:t>Dickeya</w:t>
            </w:r>
            <w:proofErr w:type="spellEnd"/>
            <w:r w:rsidRPr="007859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59D4">
              <w:rPr>
                <w:rFonts w:ascii="Arial" w:hAnsi="Arial" w:cs="Arial"/>
                <w:b/>
                <w:bCs/>
                <w:sz w:val="20"/>
                <w:szCs w:val="20"/>
              </w:rPr>
              <w:t>dianthicola</w:t>
            </w:r>
            <w:proofErr w:type="spellEnd"/>
            <w:r w:rsidRPr="007859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Potatoes in Australia</w:t>
            </w:r>
          </w:p>
          <w:p w14:paraId="7C69EB53" w14:textId="77777777" w:rsidR="007859D4" w:rsidRPr="007859D4" w:rsidRDefault="007859D4" w:rsidP="007859D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7859D4">
              <w:rPr>
                <w:rFonts w:ascii="Arial" w:hAnsi="Arial" w:cs="Arial"/>
                <w:sz w:val="20"/>
                <w:szCs w:val="20"/>
              </w:rPr>
              <w:t>D Wright, A Bwye, M Banovic, J Baulch, C Wang, S Hair, N Hammond, ...</w:t>
            </w:r>
          </w:p>
          <w:p w14:paraId="5DEF8A68" w14:textId="50363B62" w:rsidR="007859D4" w:rsidRDefault="007859D4" w:rsidP="007859D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7859D4">
              <w:rPr>
                <w:rFonts w:ascii="Arial" w:hAnsi="Arial" w:cs="Arial"/>
                <w:sz w:val="20"/>
                <w:szCs w:val="20"/>
              </w:rPr>
              <w:t>Plant disease 102 (10), 2029-2029</w:t>
            </w:r>
            <w:r w:rsidR="00000697">
              <w:rPr>
                <w:rFonts w:ascii="Arial" w:hAnsi="Arial" w:cs="Arial"/>
                <w:sz w:val="20"/>
                <w:szCs w:val="20"/>
              </w:rPr>
              <w:t>, 2018</w:t>
            </w:r>
          </w:p>
          <w:p w14:paraId="3D4CEDE8" w14:textId="77777777" w:rsidR="007859D4" w:rsidRDefault="007859D4" w:rsidP="007859D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6BF3565" w14:textId="0FED3A66" w:rsidR="007427FE" w:rsidRPr="007427FE" w:rsidRDefault="007427FE" w:rsidP="007427FE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Initial detection of </w:t>
            </w:r>
            <w:proofErr w:type="spellStart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Ehrlichia</w:t>
            </w:r>
            <w:proofErr w:type="spellEnd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mineirensis</w:t>
            </w:r>
            <w:proofErr w:type="spellEnd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‘</w:t>
            </w:r>
            <w:proofErr w:type="spellStart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Candidatus</w:t>
            </w:r>
            <w:proofErr w:type="spellEnd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Anaplasma</w:t>
            </w:r>
            <w:proofErr w:type="spellEnd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boleense</w:t>
            </w:r>
            <w:proofErr w:type="spellEnd"/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’</w:t>
            </w:r>
            <w:r w:rsidR="007637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427FE">
              <w:rPr>
                <w:rFonts w:ascii="Arial" w:hAnsi="Arial" w:cs="Arial"/>
                <w:b/>
                <w:bCs/>
                <w:sz w:val="20"/>
                <w:szCs w:val="20"/>
              </w:rPr>
              <w:t>in an Australian steer</w:t>
            </w:r>
          </w:p>
          <w:p w14:paraId="40701D3D" w14:textId="77777777" w:rsidR="007427FE" w:rsidRPr="007427FE" w:rsidRDefault="007427FE" w:rsidP="007427FE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7427FE">
              <w:rPr>
                <w:rFonts w:ascii="Arial" w:hAnsi="Arial" w:cs="Arial"/>
                <w:sz w:val="20"/>
                <w:szCs w:val="20"/>
              </w:rPr>
              <w:t>AW Gofton, S Hair, U Ryan, P Irwin</w:t>
            </w:r>
          </w:p>
          <w:p w14:paraId="78D57EAD" w14:textId="2E26C9CD" w:rsidR="007427FE" w:rsidRDefault="007427FE" w:rsidP="007427FE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7427FE">
              <w:rPr>
                <w:rFonts w:ascii="Arial" w:hAnsi="Arial" w:cs="Arial"/>
                <w:sz w:val="20"/>
                <w:szCs w:val="20"/>
              </w:rPr>
              <w:t>M</w:t>
            </w:r>
            <w:r w:rsidR="00676DFF">
              <w:rPr>
                <w:rFonts w:ascii="Arial" w:hAnsi="Arial" w:cs="Arial"/>
                <w:sz w:val="20"/>
                <w:szCs w:val="20"/>
              </w:rPr>
              <w:t>olecular</w:t>
            </w:r>
            <w:r w:rsidRPr="007427FE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676DFF">
              <w:rPr>
                <w:rFonts w:ascii="Arial" w:hAnsi="Arial" w:cs="Arial"/>
                <w:sz w:val="20"/>
                <w:szCs w:val="20"/>
              </w:rPr>
              <w:t>iscovery</w:t>
            </w:r>
            <w:r w:rsidRPr="007427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6DFF">
              <w:rPr>
                <w:rFonts w:ascii="Arial" w:hAnsi="Arial" w:cs="Arial"/>
                <w:sz w:val="20"/>
                <w:szCs w:val="20"/>
              </w:rPr>
              <w:t>and</w:t>
            </w:r>
            <w:r w:rsidRPr="007427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6DFF">
              <w:rPr>
                <w:rFonts w:ascii="Arial" w:hAnsi="Arial" w:cs="Arial"/>
                <w:sz w:val="20"/>
                <w:szCs w:val="20"/>
              </w:rPr>
              <w:t>Genomic</w:t>
            </w:r>
            <w:r w:rsidRPr="007427FE">
              <w:rPr>
                <w:rFonts w:ascii="Arial" w:hAnsi="Arial" w:cs="Arial"/>
                <w:sz w:val="20"/>
                <w:szCs w:val="20"/>
              </w:rPr>
              <w:t>, 119</w:t>
            </w:r>
            <w:r>
              <w:rPr>
                <w:rFonts w:ascii="Arial" w:hAnsi="Arial" w:cs="Arial"/>
                <w:sz w:val="20"/>
                <w:szCs w:val="20"/>
              </w:rPr>
              <w:t>, 2018</w:t>
            </w:r>
          </w:p>
          <w:p w14:paraId="0B8EAC11" w14:textId="4B4FBFE3" w:rsidR="007859D4" w:rsidRPr="000B52AB" w:rsidRDefault="007859D4" w:rsidP="007859D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D335C8C" w14:textId="1AE627C9" w:rsidR="00936B44" w:rsidRDefault="00936B44" w:rsidP="00563630"/>
    <w:p w14:paraId="0A90FD80" w14:textId="7759C2CE" w:rsidR="007637F6" w:rsidRPr="007637F6" w:rsidRDefault="007637F6" w:rsidP="007637F6"/>
    <w:p w14:paraId="49935897" w14:textId="34BA6728" w:rsidR="007637F6" w:rsidRPr="007637F6" w:rsidRDefault="007637F6" w:rsidP="007637F6"/>
    <w:p w14:paraId="6E143C40" w14:textId="19585179" w:rsidR="007637F6" w:rsidRPr="007637F6" w:rsidRDefault="007637F6" w:rsidP="007637F6"/>
    <w:p w14:paraId="6C3A49EC" w14:textId="1332E111" w:rsidR="007637F6" w:rsidRDefault="007637F6" w:rsidP="007637F6"/>
    <w:p w14:paraId="21F1063F" w14:textId="368953C9" w:rsidR="007637F6" w:rsidRDefault="007637F6" w:rsidP="007637F6"/>
    <w:p w14:paraId="4D602900" w14:textId="7D11BCD0" w:rsidR="007637F6" w:rsidRPr="007637F6" w:rsidRDefault="007637F6" w:rsidP="007637F6">
      <w:pPr>
        <w:tabs>
          <w:tab w:val="left" w:pos="5850"/>
        </w:tabs>
      </w:pPr>
      <w:r>
        <w:tab/>
      </w:r>
    </w:p>
    <w:sectPr w:rsidR="007637F6" w:rsidRPr="007637F6" w:rsidSect="00945051">
      <w:headerReference w:type="default" r:id="rId8"/>
      <w:footerReference w:type="default" r:id="rId9"/>
      <w:pgSz w:w="12240" w:h="15840"/>
      <w:pgMar w:top="155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BD7C" w14:textId="77777777" w:rsidR="008C1457" w:rsidRDefault="008C1457" w:rsidP="007F4C81">
      <w:r>
        <w:separator/>
      </w:r>
    </w:p>
  </w:endnote>
  <w:endnote w:type="continuationSeparator" w:id="0">
    <w:p w14:paraId="4A1408AC" w14:textId="77777777" w:rsidR="008C1457" w:rsidRDefault="008C1457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4716D" w14:textId="77777777" w:rsidR="00E40F8F" w:rsidRPr="00B7723C" w:rsidRDefault="00E40F8F" w:rsidP="00B7723C">
    <w:pPr>
      <w:pStyle w:val="Footer"/>
      <w:pBdr>
        <w:top w:val="single" w:sz="4" w:space="1" w:color="auto"/>
      </w:pBdr>
      <w:jc w:val="right"/>
      <w:rPr>
        <w:rFonts w:ascii="Arial" w:hAnsi="Arial" w:cs="Arial"/>
        <w:b/>
        <w:sz w:val="20"/>
        <w:szCs w:val="20"/>
      </w:rPr>
    </w:pPr>
    <w:r w:rsidRPr="00B7723C">
      <w:rPr>
        <w:rFonts w:ascii="Arial" w:hAnsi="Arial" w:cs="Arial"/>
        <w:b/>
        <w:sz w:val="20"/>
        <w:szCs w:val="20"/>
      </w:rPr>
      <w:t xml:space="preserve">Page </w:t>
    </w:r>
    <w:r w:rsidRPr="00B7723C">
      <w:rPr>
        <w:rFonts w:ascii="Arial" w:hAnsi="Arial" w:cs="Arial"/>
        <w:b/>
        <w:sz w:val="20"/>
        <w:szCs w:val="20"/>
      </w:rPr>
      <w:fldChar w:fldCharType="begin"/>
    </w:r>
    <w:r w:rsidRPr="00B7723C">
      <w:rPr>
        <w:rFonts w:ascii="Arial" w:hAnsi="Arial" w:cs="Arial"/>
        <w:b/>
        <w:sz w:val="20"/>
        <w:szCs w:val="20"/>
      </w:rPr>
      <w:instrText xml:space="preserve"> PAGE </w:instrText>
    </w:r>
    <w:r w:rsidRPr="00B7723C">
      <w:rPr>
        <w:rFonts w:ascii="Arial" w:hAnsi="Arial" w:cs="Arial"/>
        <w:b/>
        <w:sz w:val="20"/>
        <w:szCs w:val="20"/>
      </w:rPr>
      <w:fldChar w:fldCharType="separate"/>
    </w:r>
    <w:r w:rsidR="000E6892">
      <w:rPr>
        <w:rFonts w:ascii="Arial" w:hAnsi="Arial" w:cs="Arial"/>
        <w:b/>
        <w:noProof/>
        <w:sz w:val="20"/>
        <w:szCs w:val="20"/>
      </w:rPr>
      <w:t>1</w:t>
    </w:r>
    <w:r w:rsidRPr="00B7723C">
      <w:rPr>
        <w:rFonts w:ascii="Arial" w:hAnsi="Arial" w:cs="Arial"/>
        <w:b/>
        <w:sz w:val="20"/>
        <w:szCs w:val="20"/>
      </w:rPr>
      <w:fldChar w:fldCharType="end"/>
    </w:r>
    <w:r w:rsidRPr="00B7723C">
      <w:rPr>
        <w:rFonts w:ascii="Arial" w:hAnsi="Arial" w:cs="Arial"/>
        <w:b/>
        <w:sz w:val="20"/>
        <w:szCs w:val="20"/>
      </w:rPr>
      <w:t xml:space="preserve"> of </w:t>
    </w:r>
    <w:r w:rsidRPr="00B7723C">
      <w:rPr>
        <w:rFonts w:ascii="Arial" w:hAnsi="Arial" w:cs="Arial"/>
        <w:b/>
        <w:sz w:val="20"/>
        <w:szCs w:val="20"/>
      </w:rPr>
      <w:fldChar w:fldCharType="begin"/>
    </w:r>
    <w:r w:rsidRPr="00B7723C">
      <w:rPr>
        <w:rFonts w:ascii="Arial" w:hAnsi="Arial" w:cs="Arial"/>
        <w:b/>
        <w:sz w:val="20"/>
        <w:szCs w:val="20"/>
      </w:rPr>
      <w:instrText xml:space="preserve"> NUMPAGES  </w:instrText>
    </w:r>
    <w:r w:rsidRPr="00B7723C">
      <w:rPr>
        <w:rFonts w:ascii="Arial" w:hAnsi="Arial" w:cs="Arial"/>
        <w:b/>
        <w:sz w:val="20"/>
        <w:szCs w:val="20"/>
      </w:rPr>
      <w:fldChar w:fldCharType="separate"/>
    </w:r>
    <w:r w:rsidR="000E6892">
      <w:rPr>
        <w:rFonts w:ascii="Arial" w:hAnsi="Arial" w:cs="Arial"/>
        <w:b/>
        <w:noProof/>
        <w:sz w:val="20"/>
        <w:szCs w:val="20"/>
      </w:rPr>
      <w:t>2</w:t>
    </w:r>
    <w:r w:rsidRPr="00B7723C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7E31E" w14:textId="77777777" w:rsidR="008C1457" w:rsidRDefault="008C1457" w:rsidP="007F4C81">
      <w:r>
        <w:separator/>
      </w:r>
    </w:p>
  </w:footnote>
  <w:footnote w:type="continuationSeparator" w:id="0">
    <w:p w14:paraId="31DEDE44" w14:textId="77777777" w:rsidR="008C1457" w:rsidRDefault="008C1457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3AD8" w14:textId="227152BA" w:rsidR="00E40F8F" w:rsidRPr="008A5ED8" w:rsidRDefault="00E40F8F" w:rsidP="000B52AB">
    <w:pPr>
      <w:pStyle w:val="IPPHeader"/>
      <w:tabs>
        <w:tab w:val="clear" w:pos="9072"/>
        <w:tab w:val="right" w:pos="9356"/>
      </w:tabs>
      <w:spacing w:after="0"/>
      <w:rPr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85A109A" wp14:editId="423BB697">
          <wp:simplePos x="0" y="0"/>
          <wp:positionH relativeFrom="column">
            <wp:posOffset>4445</wp:posOffset>
          </wp:positionH>
          <wp:positionV relativeFrom="paragraph">
            <wp:posOffset>-86995</wp:posOffset>
          </wp:positionV>
          <wp:extent cx="638175" cy="333375"/>
          <wp:effectExtent l="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5039">
      <w:t>International Plant Protection Convention</w:t>
    </w:r>
    <w:r w:rsidRPr="00585039">
      <w:tab/>
    </w:r>
    <w:r>
      <w:rPr>
        <w:szCs w:val="18"/>
      </w:rPr>
      <w:t>20</w:t>
    </w:r>
    <w:r w:rsidR="000E6892">
      <w:rPr>
        <w:szCs w:val="18"/>
      </w:rPr>
      <w:t>2</w:t>
    </w:r>
    <w:r w:rsidR="00997A6C">
      <w:rPr>
        <w:szCs w:val="18"/>
      </w:rPr>
      <w:t>1</w:t>
    </w:r>
    <w:r>
      <w:rPr>
        <w:szCs w:val="18"/>
      </w:rPr>
      <w:t>-</w:t>
    </w:r>
    <w:r w:rsidR="00997A6C">
      <w:rPr>
        <w:szCs w:val="18"/>
      </w:rPr>
      <w:t>03</w:t>
    </w:r>
    <w:r w:rsidRPr="00B80C6A">
      <w:rPr>
        <w:szCs w:val="18"/>
      </w:rPr>
      <w:t>_Call_</w:t>
    </w:r>
    <w:r>
      <w:rPr>
        <w:szCs w:val="18"/>
      </w:rPr>
      <w:t>DP</w:t>
    </w:r>
    <w:r w:rsidR="005F743C">
      <w:rPr>
        <w:szCs w:val="18"/>
      </w:rPr>
      <w:t>_</w:t>
    </w:r>
    <w:r>
      <w:rPr>
        <w:szCs w:val="18"/>
      </w:rPr>
      <w:t>authors</w:t>
    </w:r>
  </w:p>
  <w:p w14:paraId="7F814E33" w14:textId="77777777" w:rsidR="00E40F8F" w:rsidRPr="000B52AB" w:rsidRDefault="00E40F8F" w:rsidP="000B52AB">
    <w:pPr>
      <w:pStyle w:val="IPPHeader"/>
      <w:rPr>
        <w:i/>
      </w:rPr>
    </w:pPr>
    <w:r w:rsidRPr="000B52AB">
      <w:rPr>
        <w:i/>
      </w:rPr>
      <w:t xml:space="preserve">Nominee details and summary of expertise: </w:t>
    </w:r>
    <w:r>
      <w:rPr>
        <w:i/>
      </w:rPr>
      <w:t>DP authors</w:t>
    </w:r>
    <w:r w:rsidRPr="000B52AB">
      <w:rPr>
        <w:i/>
      </w:rPr>
      <w:tab/>
    </w:r>
  </w:p>
  <w:p w14:paraId="1EA203A6" w14:textId="77777777" w:rsidR="00E40F8F" w:rsidRPr="00563630" w:rsidRDefault="00E40F8F" w:rsidP="00B7723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252E5"/>
    <w:multiLevelType w:val="hybridMultilevel"/>
    <w:tmpl w:val="B10A751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D709A4"/>
    <w:multiLevelType w:val="hybridMultilevel"/>
    <w:tmpl w:val="09BA77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A776E5"/>
    <w:multiLevelType w:val="hybridMultilevel"/>
    <w:tmpl w:val="CAA48E4C"/>
    <w:lvl w:ilvl="0" w:tplc="0AA2290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A67"/>
    <w:multiLevelType w:val="hybridMultilevel"/>
    <w:tmpl w:val="BABEADA6"/>
    <w:lvl w:ilvl="0" w:tplc="D53C1F94">
      <w:start w:val="1"/>
      <w:numFmt w:val="bullet"/>
      <w:pStyle w:val="IPPBullet1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F92E10"/>
    <w:multiLevelType w:val="hybridMultilevel"/>
    <w:tmpl w:val="8EC22A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wszQ3srA0sTAxNTNV0lEKTi0uzszPAykwrAUAvg9FiiwAAAA="/>
  </w:docVars>
  <w:rsids>
    <w:rsidRoot w:val="00E96576"/>
    <w:rsid w:val="00000697"/>
    <w:rsid w:val="000017D5"/>
    <w:rsid w:val="000135DF"/>
    <w:rsid w:val="00015433"/>
    <w:rsid w:val="0004079F"/>
    <w:rsid w:val="00043C24"/>
    <w:rsid w:val="000A71BC"/>
    <w:rsid w:val="000B3837"/>
    <w:rsid w:val="000B52AB"/>
    <w:rsid w:val="000C0CBC"/>
    <w:rsid w:val="000D3FC5"/>
    <w:rsid w:val="000E6892"/>
    <w:rsid w:val="0015566D"/>
    <w:rsid w:val="00162B55"/>
    <w:rsid w:val="0016768A"/>
    <w:rsid w:val="001B4311"/>
    <w:rsid w:val="001B756D"/>
    <w:rsid w:val="001C7AED"/>
    <w:rsid w:val="001E3924"/>
    <w:rsid w:val="001F4502"/>
    <w:rsid w:val="002469D2"/>
    <w:rsid w:val="002819FC"/>
    <w:rsid w:val="00285B5D"/>
    <w:rsid w:val="00297C92"/>
    <w:rsid w:val="002A1B16"/>
    <w:rsid w:val="002B63E6"/>
    <w:rsid w:val="002C79A1"/>
    <w:rsid w:val="0034307D"/>
    <w:rsid w:val="00347BC4"/>
    <w:rsid w:val="003A1EBB"/>
    <w:rsid w:val="003C055A"/>
    <w:rsid w:val="003E282B"/>
    <w:rsid w:val="003F67F4"/>
    <w:rsid w:val="00410F72"/>
    <w:rsid w:val="00441744"/>
    <w:rsid w:val="004E3060"/>
    <w:rsid w:val="00512971"/>
    <w:rsid w:val="00563630"/>
    <w:rsid w:val="00565B13"/>
    <w:rsid w:val="00585039"/>
    <w:rsid w:val="00586E3F"/>
    <w:rsid w:val="005912B6"/>
    <w:rsid w:val="00593220"/>
    <w:rsid w:val="005A3D5E"/>
    <w:rsid w:val="005B6A41"/>
    <w:rsid w:val="005D6C07"/>
    <w:rsid w:val="005F686C"/>
    <w:rsid w:val="005F743C"/>
    <w:rsid w:val="00625CAD"/>
    <w:rsid w:val="00631CD8"/>
    <w:rsid w:val="00640BCE"/>
    <w:rsid w:val="00645240"/>
    <w:rsid w:val="006535C1"/>
    <w:rsid w:val="0067332A"/>
    <w:rsid w:val="00676DFF"/>
    <w:rsid w:val="00692637"/>
    <w:rsid w:val="006F6F98"/>
    <w:rsid w:val="007179F3"/>
    <w:rsid w:val="007427FE"/>
    <w:rsid w:val="0074596C"/>
    <w:rsid w:val="00746BA5"/>
    <w:rsid w:val="00760237"/>
    <w:rsid w:val="007637F6"/>
    <w:rsid w:val="00763C60"/>
    <w:rsid w:val="00777748"/>
    <w:rsid w:val="007859D4"/>
    <w:rsid w:val="007A4C15"/>
    <w:rsid w:val="007D4704"/>
    <w:rsid w:val="007D6F6C"/>
    <w:rsid w:val="007E0A3B"/>
    <w:rsid w:val="007F42E7"/>
    <w:rsid w:val="007F4C81"/>
    <w:rsid w:val="008168FF"/>
    <w:rsid w:val="008335A9"/>
    <w:rsid w:val="00862241"/>
    <w:rsid w:val="008A03B2"/>
    <w:rsid w:val="008A5ED8"/>
    <w:rsid w:val="008C1457"/>
    <w:rsid w:val="008F4CD9"/>
    <w:rsid w:val="0091702C"/>
    <w:rsid w:val="00923574"/>
    <w:rsid w:val="00932769"/>
    <w:rsid w:val="00936B44"/>
    <w:rsid w:val="00945051"/>
    <w:rsid w:val="009935B4"/>
    <w:rsid w:val="00997352"/>
    <w:rsid w:val="00997A6C"/>
    <w:rsid w:val="009B576E"/>
    <w:rsid w:val="00A26646"/>
    <w:rsid w:val="00A32681"/>
    <w:rsid w:val="00AB1728"/>
    <w:rsid w:val="00AD3F08"/>
    <w:rsid w:val="00AE510B"/>
    <w:rsid w:val="00AF653C"/>
    <w:rsid w:val="00B02747"/>
    <w:rsid w:val="00B258B1"/>
    <w:rsid w:val="00B54C0C"/>
    <w:rsid w:val="00B74A92"/>
    <w:rsid w:val="00B7723C"/>
    <w:rsid w:val="00BB3E7C"/>
    <w:rsid w:val="00BB741D"/>
    <w:rsid w:val="00C030FD"/>
    <w:rsid w:val="00C16414"/>
    <w:rsid w:val="00C84A98"/>
    <w:rsid w:val="00CA401B"/>
    <w:rsid w:val="00CB37A2"/>
    <w:rsid w:val="00CD7AE6"/>
    <w:rsid w:val="00CE2DBB"/>
    <w:rsid w:val="00CE7AA8"/>
    <w:rsid w:val="00D45713"/>
    <w:rsid w:val="00D66CBA"/>
    <w:rsid w:val="00D76C96"/>
    <w:rsid w:val="00DC61DC"/>
    <w:rsid w:val="00DE6C09"/>
    <w:rsid w:val="00DF716C"/>
    <w:rsid w:val="00E110E0"/>
    <w:rsid w:val="00E20D76"/>
    <w:rsid w:val="00E40F8F"/>
    <w:rsid w:val="00E53B0F"/>
    <w:rsid w:val="00E649E7"/>
    <w:rsid w:val="00E96576"/>
    <w:rsid w:val="00E9772A"/>
    <w:rsid w:val="00EB4393"/>
    <w:rsid w:val="00EC2B67"/>
    <w:rsid w:val="00ED7E2D"/>
    <w:rsid w:val="00EE74BC"/>
    <w:rsid w:val="00F0049F"/>
    <w:rsid w:val="00F45434"/>
    <w:rsid w:val="00F4713F"/>
    <w:rsid w:val="00FD7DEE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693F30"/>
  <w15:chartTrackingRefBased/>
  <w15:docId w15:val="{8F2CEA9A-4B5A-4E5C-9ABE-F2CF0130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C0C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link w:val="Heading1Char"/>
    <w:uiPriority w:val="99"/>
    <w:qFormat/>
    <w:rsid w:val="00E96576"/>
    <w:pPr>
      <w:outlineLvl w:val="0"/>
    </w:pPr>
    <w:rPr>
      <w:rFonts w:ascii="Times New Roman Bold" w:eastAsia="Times New Roman" w:hAnsi="Times New Roman Bold"/>
      <w:b/>
      <w:caps/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6576"/>
    <w:pPr>
      <w:keepNext/>
      <w:spacing w:before="240" w:after="60"/>
      <w:outlineLvl w:val="1"/>
    </w:pPr>
    <w:rPr>
      <w:rFonts w:ascii="Times New Roman Bold" w:hAnsi="Times New Roman Bold" w:cs="Arial"/>
      <w:b/>
      <w:bCs/>
      <w:iCs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96576"/>
    <w:rPr>
      <w:rFonts w:ascii="Times New Roman Bold" w:eastAsia="Times New Roman" w:hAnsi="Times New Roman Bold"/>
      <w:b/>
      <w:caps/>
      <w:sz w:val="28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9"/>
    <w:rsid w:val="00E96576"/>
    <w:rPr>
      <w:rFonts w:ascii="Times New Roman Bold" w:eastAsia="Times New Roman" w:hAnsi="Times New Roman Bold" w:cs="Arial"/>
      <w:b/>
      <w:bCs/>
      <w:iCs/>
      <w:smallCaps/>
      <w:sz w:val="24"/>
      <w:szCs w:val="24"/>
      <w:lang w:val="en-GB" w:eastAsia="en-GB"/>
    </w:rPr>
  </w:style>
  <w:style w:type="paragraph" w:customStyle="1" w:styleId="IPPBullet1">
    <w:name w:val="IPP Bullet1"/>
    <w:basedOn w:val="Normal"/>
    <w:qFormat/>
    <w:rsid w:val="00EC2B67"/>
    <w:pPr>
      <w:numPr>
        <w:numId w:val="2"/>
      </w:numPr>
      <w:spacing w:after="60"/>
      <w:jc w:val="both"/>
    </w:pPr>
    <w:rPr>
      <w:rFonts w:eastAsia="Times"/>
      <w:iCs/>
      <w:sz w:val="22"/>
      <w:szCs w:val="22"/>
      <w:lang w:eastAsia="en-US"/>
    </w:rPr>
  </w:style>
  <w:style w:type="paragraph" w:customStyle="1" w:styleId="IPPBullet1Last">
    <w:name w:val="IPP Bullet1Last"/>
    <w:basedOn w:val="Normal"/>
    <w:next w:val="Normal"/>
    <w:autoRedefine/>
    <w:qFormat/>
    <w:rsid w:val="00EC2B67"/>
    <w:pPr>
      <w:spacing w:after="180"/>
      <w:jc w:val="both"/>
    </w:pPr>
    <w:rPr>
      <w:rFonts w:eastAsia="Times"/>
      <w:sz w:val="22"/>
      <w:szCs w:val="22"/>
      <w:lang w:eastAsia="ja-JP"/>
    </w:r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F4C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D2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B756D"/>
    <w:rPr>
      <w:color w:val="800080"/>
      <w:u w:val="single"/>
    </w:rPr>
  </w:style>
  <w:style w:type="paragraph" w:customStyle="1" w:styleId="Default">
    <w:name w:val="Default"/>
    <w:rsid w:val="001B75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CA" w:eastAsia="en-CA"/>
    </w:rPr>
  </w:style>
  <w:style w:type="character" w:styleId="CommentReference">
    <w:name w:val="annotation reference"/>
    <w:uiPriority w:val="99"/>
    <w:semiHidden/>
    <w:unhideWhenUsed/>
    <w:rsid w:val="001B75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5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56D"/>
    <w:rPr>
      <w:rFonts w:ascii="Times New Roman" w:eastAsia="Times New Roman" w:hAnsi="Times New Roman"/>
    </w:rPr>
  </w:style>
  <w:style w:type="paragraph" w:customStyle="1" w:styleId="IPPHeader">
    <w:name w:val="IPP Header"/>
    <w:basedOn w:val="Normal"/>
    <w:qFormat/>
    <w:rsid w:val="001B756D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  <w:szCs w:val="20"/>
      <w:lang w:val="en-US" w:eastAsia="en-US"/>
    </w:rPr>
  </w:style>
  <w:style w:type="paragraph" w:customStyle="1" w:styleId="IPPNormal">
    <w:name w:val="IPP Normal"/>
    <w:basedOn w:val="Normal"/>
    <w:qFormat/>
    <w:rsid w:val="000B52AB"/>
    <w:pPr>
      <w:spacing w:after="180"/>
      <w:jc w:val="both"/>
    </w:pPr>
    <w:rPr>
      <w:rFonts w:eastAsia="Times"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4CD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F4CD9"/>
    <w:rPr>
      <w:rFonts w:ascii="Times New Roman" w:eastAsia="Times New Roman" w:hAnsi="Times New Roman"/>
      <w:lang w:val="en-GB" w:eastAsia="en-GB"/>
    </w:rPr>
  </w:style>
  <w:style w:type="character" w:styleId="FootnoteReference">
    <w:name w:val="footnote reference"/>
    <w:uiPriority w:val="99"/>
    <w:semiHidden/>
    <w:unhideWhenUsed/>
    <w:rsid w:val="008F4CD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B3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F464A-B9C0-447A-BEDF-1F700149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5106</CharactersWithSpaces>
  <SharedDoc>false</SharedDoc>
  <HLinks>
    <vt:vector size="18" baseType="variant">
      <vt:variant>
        <vt:i4>6422563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https://www.ippc.int/index.php?id=24119</vt:lpwstr>
      </vt:variant>
      <vt:variant>
        <vt:lpwstr/>
      </vt:variant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2490474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https://www.ippc.int/en/core-activities/standards-setting/expert-drafting-groups/technical-panels/technical-panel-diagnostic-protocols/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Sam Hair</cp:lastModifiedBy>
  <cp:revision>18</cp:revision>
  <cp:lastPrinted>2014-08-25T12:53:00Z</cp:lastPrinted>
  <dcterms:created xsi:type="dcterms:W3CDTF">2021-08-24T07:11:00Z</dcterms:created>
  <dcterms:modified xsi:type="dcterms:W3CDTF">2021-08-24T08:30:00Z</dcterms:modified>
</cp:coreProperties>
</file>